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1F2937"/>
          <w:sz w:val="40"/>
          <w:szCs w:val="40"/>
        </w:rPr>
        <w:t xml:space="preserve">VITALIE MELNIC</w:t>
      </w:r>
    </w:p>
    <w:p>
      <w:pPr>
        <w:spacing w:after="100"/>
      </w:pPr>
      <w:r>
        <w:rPr>
          <w:color w:val="2563EB"/>
          <w:sz w:val="22"/>
          <w:szCs w:val="22"/>
        </w:rPr>
        <w:t xml:space="preserve">Full-Stack Developer &amp; AI Integrator — Vue/Nuxt · FastAPI · Python · RAG Systems</w:t>
      </w:r>
    </w:p>
    <w:p>
      <w:pPr>
        <w:spacing w:after="40"/>
      </w:pPr>
      <w:r>
        <w:rPr>
          <w:color w:val="6B7280"/>
          <w:sz w:val="20"/>
          <w:szCs w:val="20"/>
        </w:rPr>
        <w:t xml:space="preserve">Chișinău, Moldova (MD-2004)  |  +373 69 442 476  |  vmwhoami@gmail.com</w:t>
      </w:r>
    </w:p>
    <w:p>
      <w:pPr>
        <w:spacing w:after="200"/>
      </w:pPr>
      <w:hyperlink w:history="1" r:id="rId5zrwt2vulldqdvkr-i4oq">
        <w:r>
          <w:rPr>
            <w:color w:val="2563EB"/>
            <w:sz w:val="20"/>
            <w:szCs w:val="20"/>
            <w:u w:val="single"/>
          </w:rPr>
          <w:t xml:space="preserve">github.com/vmwhoami</w:t>
        </w:r>
      </w:hyperlink>
      <w:r>
        <w:rPr>
          <w:color w:val="6B7280"/>
          <w:sz w:val="20"/>
          <w:szCs w:val="20"/>
        </w:rPr>
        <w:t xml:space="preserve">  |  </w:t>
      </w:r>
      <w:hyperlink w:history="1" r:id="rIdycfjxusw8yymvy6s21i18">
        <w:r>
          <w:rPr>
            <w:color w:val="2563EB"/>
            <w:sz w:val="20"/>
            <w:szCs w:val="20"/>
            <w:u w:val="single"/>
          </w:rPr>
          <w:t xml:space="preserve">linkedin.com/in/vitaliemelnic</w:t>
        </w:r>
      </w:hyperlink>
      <w:r>
        <w:rPr>
          <w:color w:val="6B7280"/>
          <w:sz w:val="20"/>
          <w:szCs w:val="20"/>
        </w:rPr>
        <w:t xml:space="preserve">  |  </w:t>
      </w:r>
      <w:hyperlink w:history="1" r:id="rIdsttba2lmmqpyp5brfzh27">
        <w:r>
          <w:rPr>
            <w:color w:val="2563EB"/>
            <w:sz w:val="20"/>
            <w:szCs w:val="20"/>
            <w:u w:val="single"/>
          </w:rPr>
          <w:t xml:space="preserve">vmwhoami.com</w:t>
        </w:r>
      </w:hyperlink>
      <w:r>
        <w:rPr>
          <w:color w:val="6B7280"/>
          <w:sz w:val="20"/>
          <w:szCs w:val="20"/>
        </w:rPr>
        <w:t xml:space="preserve">  |  </w:t>
      </w:r>
      <w:hyperlink w:history="1" r:id="rId650wudqw8s81yc7dbbsh6">
        <w:r>
          <w:rPr>
            <w:color w:val="2563EB"/>
            <w:sz w:val="20"/>
            <w:szCs w:val="20"/>
            <w:u w:val="single"/>
          </w:rPr>
          <w:t xml:space="preserve">bodylevelup.com</w:t>
        </w:r>
      </w:hyperlink>
    </w:p>
    <w:p>
      <w:pPr>
        <w:spacing w:after="100"/>
      </w:pPr>
      <w:r>
        <w:rPr>
          <w:sz w:val="21"/>
          <w:szCs w:val="21"/>
        </w:rPr>
        <w:t xml:space="preserve">Full-stack developer with 6 years of experience shipping production web applications, now focused on building practical AI features — RAG systems, automation pipelines, and AI-assisted booking tools — for service businesses and international clients. Comfortable owning a project end to end: database design, backend APIs, frontend, and deployment.</w:t>
      </w:r>
    </w:p>
    <w:p>
      <w:pPr>
        <w:pBdr>
          <w:bottom w:val="single" w:color="D1D5DB" w:sz="6" w:space="2"/>
        </w:pBdr>
        <w:spacing w:after="120" w:before="300"/>
      </w:pPr>
      <w:r>
        <w:rPr>
          <w:b/>
          <w:bCs/>
          <w:color w:val="2563EB"/>
          <w:sz w:val="22"/>
          <w:szCs w:val="22"/>
        </w:rPr>
        <w:t xml:space="preserve">TECHNICAL SKILLS</w:t>
      </w:r>
    </w:p>
    <w:p>
      <w:pPr>
        <w:spacing w:after="60"/>
      </w:pPr>
      <w:r>
        <w:rPr>
          <w:b/>
          <w:bCs/>
          <w:sz w:val="21"/>
          <w:szCs w:val="21"/>
        </w:rPr>
        <w:t xml:space="preserve">Frontend: </w:t>
      </w:r>
      <w:r>
        <w:rPr>
          <w:sz w:val="21"/>
          <w:szCs w:val="21"/>
        </w:rPr>
        <w:t xml:space="preserve">Vue.js, Nuxt 3, JavaScript, HTML5, CSS3/SCSS</w:t>
      </w:r>
    </w:p>
    <w:p>
      <w:pPr>
        <w:spacing w:after="60"/>
      </w:pPr>
      <w:r>
        <w:rPr>
          <w:b/>
          <w:bCs/>
          <w:sz w:val="21"/>
          <w:szCs w:val="21"/>
        </w:rPr>
        <w:t xml:space="preserve">Backend: </w:t>
      </w:r>
      <w:r>
        <w:rPr>
          <w:sz w:val="21"/>
          <w:szCs w:val="21"/>
        </w:rPr>
        <w:t xml:space="preserve">FastAPI, Python, Ruby on Rails, RESTful APIs</w:t>
      </w:r>
    </w:p>
    <w:p>
      <w:pPr>
        <w:spacing w:after="60"/>
      </w:pPr>
      <w:r>
        <w:rPr>
          <w:b/>
          <w:bCs/>
          <w:sz w:val="21"/>
          <w:szCs w:val="21"/>
        </w:rPr>
        <w:t xml:space="preserve">AI / ML: </w:t>
      </w:r>
      <w:r>
        <w:rPr>
          <w:sz w:val="21"/>
          <w:szCs w:val="21"/>
        </w:rPr>
        <w:t xml:space="preserve">LangChain, RAG (Retrieval-Augmented Generation), ChromaDB, Ollama (local LLM inference), Vector Embeddings</w:t>
      </w:r>
    </w:p>
    <w:p>
      <w:pPr>
        <w:spacing w:after="60"/>
      </w:pPr>
      <w:r>
        <w:rPr>
          <w:b/>
          <w:bCs/>
          <w:sz w:val="21"/>
          <w:szCs w:val="21"/>
        </w:rPr>
        <w:t xml:space="preserve">Integrations &amp; Documents: </w:t>
      </w:r>
      <w:r>
        <w:rPr>
          <w:sz w:val="21"/>
          <w:szCs w:val="21"/>
        </w:rPr>
        <w:t xml:space="preserve">Third-party API &amp; webhook integrations (Adobe Sign, NetSuite, Google Cloud Translate), document generation &amp; processing (DOCX/PDF/XLSX templating), S3-compatible file storage (Shrine, AWS SDK)</w:t>
      </w:r>
    </w:p>
    <w:p>
      <w:pPr>
        <w:spacing w:after="60"/>
      </w:pPr>
      <w:r>
        <w:rPr>
          <w:b/>
          <w:bCs/>
          <w:sz w:val="21"/>
          <w:szCs w:val="21"/>
        </w:rPr>
        <w:t xml:space="preserve">Data &amp; Infrastructure: </w:t>
      </w:r>
      <w:r>
        <w:rPr>
          <w:sz w:val="21"/>
          <w:szCs w:val="21"/>
        </w:rPr>
        <w:t xml:space="preserve">PostgreSQL, MySQL, Docker, Docker Compose, Nginx / Nginx Proxy Manager, Cloudflare Tunnel, n8n</w:t>
      </w:r>
    </w:p>
    <w:p>
      <w:pPr>
        <w:spacing w:after="60"/>
      </w:pPr>
      <w:r>
        <w:rPr>
          <w:b/>
          <w:bCs/>
          <w:sz w:val="21"/>
          <w:szCs w:val="21"/>
        </w:rPr>
        <w:t xml:space="preserve">Practices: </w:t>
      </w:r>
      <w:r>
        <w:rPr>
          <w:sz w:val="21"/>
          <w:szCs w:val="21"/>
        </w:rPr>
        <w:t xml:space="preserve">Agile, Test-Driven Development (RSpec), Git, remote pair programming</w:t>
      </w:r>
    </w:p>
    <w:p>
      <w:pPr>
        <w:pBdr>
          <w:bottom w:val="single" w:color="D1D5DB" w:sz="6" w:space="2"/>
        </w:pBdr>
        <w:spacing w:after="120" w:before="300"/>
      </w:pPr>
      <w:r>
        <w:rPr>
          <w:b/>
          <w:bCs/>
          <w:color w:val="2563EB"/>
          <w:sz w:val="22"/>
          <w:szCs w:val="22"/>
        </w:rPr>
        <w:t xml:space="preserve">EXPERIENCE</w:t>
      </w:r>
    </w:p>
    <w:p>
      <w:pPr>
        <w:spacing w:after="20" w:before="160"/>
      </w:pPr>
      <w:r>
        <w:rPr>
          <w:b/>
          <w:bCs/>
          <w:sz w:val="22"/>
          <w:szCs w:val="22"/>
        </w:rPr>
        <w:t xml:space="preserve">Independent Full-Stack Developer &amp; AI Integrator</w:t>
      </w:r>
      <w:r>
        <w:rPr>
          <w:sz w:val="22"/>
          <w:szCs w:val="22"/>
        </w:rPr>
        <w:t xml:space="preserve">  —  Remote — Upwork, Fiverr, direct clients</w:t>
      </w:r>
    </w:p>
    <w:p>
      <w:pPr>
        <w:spacing w:after="80"/>
      </w:pPr>
      <w:r>
        <w:rPr>
          <w:i/>
          <w:iCs/>
          <w:color w:val="6B7280"/>
          <w:sz w:val="20"/>
          <w:szCs w:val="20"/>
        </w:rPr>
        <w:t xml:space="preserve">March 2025 – Present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Built BodyLevelUp, a full-stack client management platform (Nuxt 3, FastAPI, PostgreSQL) for my wife's fitness training business — trainer dashboard, client tracking, and workout logging, with multi-language support.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Built a RAG-based AI coaching feature within BodyLevelUp using LangChain, ChromaDB, and self-hosted Ollama for local LLM inference.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Developed a salon-booking demo application (FastAPI, Nuxt 3, PostgreSQL) with n8n-triggered WhatsApp booking confirmations and a receptionist dashboard, used to pitch booking systems to local service businesses.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Designed an n8n + Google Places API lead-generation pipeline that identifies and prioritizes prospective clients by web presence and review volume.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Migrated personal production infrastructure off a paid VPS to a self-hosted homelab (Docker Compose, Nginx Proxy Manager, Cloudflare Tunnel), eliminating hosting costs while keeping services online.</w:t>
      </w:r>
    </w:p>
    <w:p>
      <w:pPr>
        <w:spacing w:after="20" w:before="160"/>
      </w:pPr>
      <w:r>
        <w:rPr>
          <w:b/>
          <w:bCs/>
          <w:sz w:val="22"/>
          <w:szCs w:val="22"/>
        </w:rPr>
        <w:t xml:space="preserve">Full-Stack Web Developer</w:t>
      </w:r>
      <w:r>
        <w:rPr>
          <w:sz w:val="22"/>
          <w:szCs w:val="22"/>
        </w:rPr>
        <w:t xml:space="preserve">  —  Wordminds/Travod — Remote</w:t>
      </w:r>
    </w:p>
    <w:p>
      <w:pPr>
        <w:spacing w:after="80"/>
      </w:pPr>
      <w:r>
        <w:rPr>
          <w:i/>
          <w:iCs/>
          <w:color w:val="6B7280"/>
          <w:sz w:val="20"/>
          <w:szCs w:val="20"/>
        </w:rPr>
        <w:t xml:space="preserve">August 2021 – December 2024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Built and maintained the Vue.js frontend and Ruby on Rails backend for Travod/Traduno, supporting dozens of translation-project workflows daily, as part of a 5-engineer team.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Designed and optimized REST/JSON API endpoints, cutting average response time by ~20% under loads of up to hundreds of requests per minute.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Built webhook-based integration with Adobe Sign to sync e-signature agreement status (sent for signing → waiting for signature → signed) into internal workflow states.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Built document generation and export tooling — Word/PDF/Excel templating (docx, sablon, pdfkit, roo) and S3-compatible file storage (Shrine) — for translation-project documents and client deliverables.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Integrated third-party services including Google Cloud Translate and NetSuite sync jobs into core platform workflows.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Wrote RSpec unit tests across core modules, raising test coverage from ~60% to ~85% and cutting production bug incidents by ~40%.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Optimized MySQL schemas and queries, reducing slow-report query times from ~2s to ~0.6s under realistic load.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Shipped 8+ new features and resolved 80+ bug tickets per year, averaging under 48-hour resolution time.</w:t>
      </w:r>
    </w:p>
    <w:p>
      <w:pPr>
        <w:spacing w:after="20" w:before="160"/>
      </w:pPr>
      <w:r>
        <w:rPr>
          <w:b/>
          <w:bCs/>
          <w:sz w:val="22"/>
          <w:szCs w:val="22"/>
        </w:rPr>
        <w:t xml:space="preserve">Technical Support Engineer</w:t>
      </w:r>
      <w:r>
        <w:rPr>
          <w:sz w:val="22"/>
          <w:szCs w:val="22"/>
        </w:rPr>
        <w:t xml:space="preserve">  —  Microverse — Remote</w:t>
      </w:r>
    </w:p>
    <w:p>
      <w:pPr>
        <w:spacing w:after="80"/>
      </w:pPr>
      <w:r>
        <w:rPr>
          <w:i/>
          <w:iCs/>
          <w:color w:val="6B7280"/>
          <w:sz w:val="20"/>
          <w:szCs w:val="20"/>
        </w:rPr>
        <w:t xml:space="preserve">August 2020 – August 2021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Reviewed students' real-world project code and gave feedback on technical and professional setup issues.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Worked with fellow Technical Support Engineers and leads to improve the code-review process for the program.</w:t>
      </w:r>
    </w:p>
    <w:p>
      <w:pPr>
        <w:pBdr>
          <w:bottom w:val="single" w:color="D1D5DB" w:sz="6" w:space="2"/>
        </w:pBdr>
        <w:spacing w:after="120" w:before="300"/>
      </w:pPr>
      <w:r>
        <w:rPr>
          <w:b/>
          <w:bCs/>
          <w:color w:val="2563EB"/>
          <w:sz w:val="22"/>
          <w:szCs w:val="22"/>
        </w:rPr>
        <w:t xml:space="preserve">EDUCATION</w:t>
      </w:r>
    </w:p>
    <w:p>
      <w:pPr>
        <w:spacing w:after="20" w:before="160"/>
      </w:pPr>
      <w:r>
        <w:rPr>
          <w:b/>
          <w:bCs/>
          <w:sz w:val="22"/>
          <w:szCs w:val="22"/>
        </w:rPr>
        <w:t xml:space="preserve">Full-Stack Web Development Program</w:t>
      </w:r>
      <w:r>
        <w:rPr>
          <w:sz w:val="22"/>
          <w:szCs w:val="22"/>
        </w:rPr>
        <w:t xml:space="preserve">  —  Microverse (Remote), 2021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1,300+ hours covering algorithms, data structures, and full-stack development (Ruby, Rails, JavaScript, React, Redux); daily remote pair programming with international developers.</w:t>
      </w:r>
    </w:p>
    <w:p>
      <w:pPr>
        <w:spacing w:after="20" w:before="160"/>
      </w:pPr>
      <w:r>
        <w:rPr>
          <w:b/>
          <w:bCs/>
          <w:sz w:val="22"/>
          <w:szCs w:val="22"/>
        </w:rPr>
        <w:t xml:space="preserve">Degree, Foreign Languages and Literatures (English &amp; Romanian)</w:t>
      </w:r>
      <w:r>
        <w:rPr>
          <w:sz w:val="22"/>
          <w:szCs w:val="22"/>
        </w:rPr>
        <w:t xml:space="preserve">  —  ULIM, Chișinău, 2008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Specialization: Translation and Interpretation / Applied Foreign Languages.</w:t>
      </w:r>
    </w:p>
    <w:p>
      <w:pPr>
        <w:spacing w:after="20" w:before="160"/>
      </w:pPr>
      <w:r>
        <w:rPr>
          <w:b/>
          <w:bCs/>
          <w:sz w:val="22"/>
          <w:szCs w:val="22"/>
        </w:rPr>
        <w:t xml:space="preserve">High School Diploma</w:t>
      </w:r>
      <w:r>
        <w:rPr>
          <w:sz w:val="22"/>
          <w:szCs w:val="22"/>
        </w:rPr>
        <w:t xml:space="preserve">  —  Hunan Normal University, Changsha, China, 2011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Studied alongside international students from South Korea, France, Japan, and Russia; passed HSK 3 (Mandarin).</w:t>
      </w:r>
    </w:p>
    <w:p>
      <w:pPr>
        <w:pBdr>
          <w:bottom w:val="single" w:color="D1D5DB" w:sz="6" w:space="2"/>
        </w:pBdr>
        <w:spacing w:after="120" w:before="300"/>
      </w:pPr>
      <w:r>
        <w:rPr>
          <w:b/>
          <w:bCs/>
          <w:color w:val="2563EB"/>
          <w:sz w:val="22"/>
          <w:szCs w:val="22"/>
        </w:rPr>
        <w:t xml:space="preserve">LANGUAGES</w:t>
      </w:r>
    </w:p>
    <w:p>
      <w:r>
        <w:rPr>
          <w:sz w:val="21"/>
          <w:szCs w:val="21"/>
        </w:rPr>
        <w:t xml:space="preserve">English, Romanian, Russian — fluent  |  Mandarin, French — basic</w:t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zrwt2vulldqdvkr-i4oq" Type="http://schemas.openxmlformats.org/officeDocument/2006/relationships/hyperlink" Target="https://github.com/vmwhoami" TargetMode="External"/><Relationship Id="rIdycfjxusw8yymvy6s21i18" Type="http://schemas.openxmlformats.org/officeDocument/2006/relationships/hyperlink" Target="https://www.linkedin.com/in/vitaliemelnic" TargetMode="External"/><Relationship Id="rIdsttba2lmmqpyp5brfzh27" Type="http://schemas.openxmlformats.org/officeDocument/2006/relationships/hyperlink" Target="https://vmwhoami.com" TargetMode="External"/><Relationship Id="rId650wudqw8s81yc7dbbsh6" Type="http://schemas.openxmlformats.org/officeDocument/2006/relationships/hyperlink" Target="https://bodylevelup.com/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2026-09-16T19:22:20.207Z</dcterms:created>
  <dcterms:modified xsi:type="dcterms:W3CDTF">2026-09-16T19:22:20.213Z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